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004D" w14:textId="46020801" w:rsidR="004F10E8" w:rsidRPr="004F10E8" w:rsidRDefault="00BF054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0548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8ECD9F" wp14:editId="56F9E0B5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E8" w:rsidRPr="004F10E8">
        <w:rPr>
          <w:rFonts w:ascii="Arial" w:hAnsi="Arial" w:cs="Arial"/>
          <w:sz w:val="22"/>
          <w:szCs w:val="22"/>
        </w:rPr>
        <w:t>Date</w:t>
      </w:r>
    </w:p>
    <w:p w14:paraId="3E3D47A4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F224DC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Honorable Senator/Delegate Name</w:t>
      </w:r>
    </w:p>
    <w:p w14:paraId="177CF44D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Address</w:t>
      </w:r>
    </w:p>
    <w:p w14:paraId="2FB4E26C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Address</w:t>
      </w:r>
    </w:p>
    <w:p w14:paraId="495F28C5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ABD7BE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808D7B" w14:textId="77777777" w:rsidR="00ED404C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Dear Delegate/Senator:</w:t>
      </w:r>
    </w:p>
    <w:p w14:paraId="5FC09261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BC8640" w14:textId="77777777" w:rsidR="00ED404C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hope you are doing well.  </w:t>
      </w:r>
    </w:p>
    <w:p w14:paraId="50773E7C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A4F0FE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I represent </w:t>
      </w:r>
      <w:hyperlink r:id="rId8" w:history="1">
        <w:r w:rsidRPr="004F10E8">
          <w:rPr>
            <w:rFonts w:ascii="Arial" w:hAnsi="Arial" w:cs="Arial"/>
            <w:color w:val="386EFF"/>
            <w:sz w:val="22"/>
            <w:szCs w:val="22"/>
            <w:u w:val="single" w:color="386EFF"/>
          </w:rPr>
          <w:t>Decoding Dyslexia Maryland</w:t>
        </w:r>
      </w:hyperlink>
      <w:r w:rsidR="004F10E8">
        <w:rPr>
          <w:rFonts w:ascii="Arial" w:hAnsi="Arial" w:cs="Arial"/>
          <w:sz w:val="22"/>
          <w:szCs w:val="22"/>
        </w:rPr>
        <w:t>, a statewide</w:t>
      </w:r>
      <w:r w:rsidRPr="004F10E8">
        <w:rPr>
          <w:rFonts w:ascii="Arial" w:hAnsi="Arial" w:cs="Arial"/>
          <w:sz w:val="22"/>
          <w:szCs w:val="22"/>
        </w:rPr>
        <w:t xml:space="preserve"> </w:t>
      </w:r>
      <w:r w:rsidR="004F10E8" w:rsidRPr="004F10E8">
        <w:rPr>
          <w:rFonts w:ascii="Arial" w:hAnsi="Arial" w:cs="Arial"/>
          <w:sz w:val="22"/>
          <w:szCs w:val="22"/>
        </w:rPr>
        <w:t xml:space="preserve">organization concerned </w:t>
      </w:r>
      <w:r w:rsidR="004F10E8">
        <w:rPr>
          <w:rFonts w:ascii="Arial" w:hAnsi="Arial" w:cs="Arial"/>
          <w:sz w:val="22"/>
          <w:szCs w:val="22"/>
        </w:rPr>
        <w:t>about how public schools teach</w:t>
      </w:r>
      <w:r w:rsidRPr="004F10E8">
        <w:rPr>
          <w:rFonts w:ascii="Arial" w:hAnsi="Arial" w:cs="Arial"/>
          <w:sz w:val="22"/>
          <w:szCs w:val="22"/>
        </w:rPr>
        <w:t xml:space="preserve"> reading to students who struggle.</w:t>
      </w:r>
    </w:p>
    <w:p w14:paraId="17BE00DD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33E7CA" w14:textId="722E129A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 xml:space="preserve">Decoding Dyslexia Maryland is holding </w:t>
      </w:r>
      <w:hyperlink r:id="rId9" w:history="1">
        <w:r w:rsidRPr="004F10E8">
          <w:rPr>
            <w:rStyle w:val="Hyperlink"/>
            <w:rFonts w:ascii="Arial" w:hAnsi="Arial" w:cs="Arial"/>
            <w:sz w:val="22"/>
            <w:szCs w:val="22"/>
          </w:rPr>
          <w:t>Dyslexia Advocacy Day in Annapolis</w:t>
        </w:r>
      </w:hyperlink>
      <w:r w:rsidRPr="004F10E8">
        <w:rPr>
          <w:rFonts w:ascii="Arial" w:hAnsi="Arial" w:cs="Arial"/>
          <w:sz w:val="22"/>
          <w:szCs w:val="22"/>
        </w:rPr>
        <w:t xml:space="preserve"> on Wednesday, March 18 and I would like to stop by your office to mee</w:t>
      </w:r>
      <w:r>
        <w:rPr>
          <w:rFonts w:ascii="Arial" w:hAnsi="Arial" w:cs="Arial"/>
          <w:sz w:val="22"/>
          <w:szCs w:val="22"/>
        </w:rPr>
        <w:t>t with you</w:t>
      </w:r>
      <w:r w:rsidRPr="004F10E8">
        <w:rPr>
          <w:rFonts w:ascii="Arial" w:hAnsi="Arial" w:cs="Arial"/>
          <w:sz w:val="22"/>
          <w:szCs w:val="22"/>
        </w:rPr>
        <w:t xml:space="preserve"> about dyslexia between the hours of 10:45 and 3:00pm.  Please let me know what you have available.  </w:t>
      </w:r>
    </w:p>
    <w:p w14:paraId="3550117E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BBD1D5" w14:textId="77777777" w:rsidR="004F10E8" w:rsidRPr="004F10E8" w:rsidRDefault="004F10E8" w:rsidP="004F10E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There are three relevant bills pen</w:t>
      </w:r>
      <w:r w:rsidRPr="004F10E8">
        <w:rPr>
          <w:rFonts w:ascii="Arial" w:hAnsi="Arial" w:cs="Arial"/>
          <w:sz w:val="22"/>
          <w:szCs w:val="22"/>
        </w:rPr>
        <w:t>ding in the State Legislature and we would like your support:</w:t>
      </w:r>
    </w:p>
    <w:p w14:paraId="4F6DC805" w14:textId="77777777" w:rsidR="004F10E8" w:rsidRPr="004F10E8" w:rsidRDefault="004F10E8" w:rsidP="004F10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 xml:space="preserve">House Bill 278 and Senate Bill 15 would establish a Task Force to Study Dyslexia Education Programs in Maryland public schools. </w:t>
      </w:r>
    </w:p>
    <w:p w14:paraId="419F5A62" w14:textId="77777777" w:rsidR="004F10E8" w:rsidRDefault="004F10E8" w:rsidP="004F10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House Bill 763 would establish a Task Force to study Effectiveness of Teacher Education Programs in the Instruction of Reading. </w:t>
      </w:r>
    </w:p>
    <w:p w14:paraId="195B3107" w14:textId="77777777" w:rsidR="004F10E8" w:rsidRPr="004F10E8" w:rsidRDefault="004F10E8" w:rsidP="004F10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 xml:space="preserve">More specific information regarding these bills can be found at </w:t>
      </w:r>
      <w:hyperlink r:id="rId10" w:history="1">
        <w:r w:rsidRPr="004F10E8">
          <w:rPr>
            <w:rFonts w:ascii="Arial" w:hAnsi="Arial" w:cs="Arial"/>
            <w:sz w:val="22"/>
            <w:szCs w:val="22"/>
            <w:u w:val="single" w:color="386EFF"/>
          </w:rPr>
          <w:t>decodingdyslexiamd.weebly.com/state</w:t>
        </w:r>
      </w:hyperlink>
    </w:p>
    <w:p w14:paraId="5A74A1B3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6C26CB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Thank you for your time and attention to this matter and we look forward to hearing from you.</w:t>
      </w:r>
    </w:p>
    <w:p w14:paraId="1B1920A0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 </w:t>
      </w:r>
    </w:p>
    <w:p w14:paraId="2E055CAA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Sincerely,</w:t>
      </w:r>
    </w:p>
    <w:p w14:paraId="1EC0A4A0" w14:textId="77777777" w:rsidR="00ED404C" w:rsidRPr="004F10E8" w:rsidRDefault="00ED404C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 </w:t>
      </w:r>
    </w:p>
    <w:p w14:paraId="5F7850CF" w14:textId="77777777" w:rsid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25C1085E" w14:textId="77777777" w:rsidR="00ED404C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796AB897" w14:textId="77777777" w:rsidR="004F10E8" w:rsidRPr="004F10E8" w:rsidRDefault="004F10E8" w:rsidP="00ED40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0E386CC6" w14:textId="77777777" w:rsidR="00B16EF9" w:rsidRDefault="00ED404C" w:rsidP="004F10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0E8">
        <w:rPr>
          <w:rFonts w:ascii="Arial" w:hAnsi="Arial" w:cs="Arial"/>
          <w:sz w:val="22"/>
          <w:szCs w:val="22"/>
        </w:rPr>
        <w:t>Decoding Dyslexia Maryland</w:t>
      </w:r>
    </w:p>
    <w:p w14:paraId="25B19B68" w14:textId="77777777" w:rsidR="004F10E8" w:rsidRPr="004F10E8" w:rsidRDefault="004F10E8" w:rsidP="004F10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#</w:t>
      </w:r>
    </w:p>
    <w:sectPr w:rsidR="004F10E8" w:rsidRPr="004F10E8" w:rsidSect="008A7C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718"/>
    <w:multiLevelType w:val="hybridMultilevel"/>
    <w:tmpl w:val="BA2A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C"/>
    <w:rsid w:val="004F10E8"/>
    <w:rsid w:val="00550142"/>
    <w:rsid w:val="00761D05"/>
    <w:rsid w:val="00B16EF9"/>
    <w:rsid w:val="00BF0548"/>
    <w:rsid w:val="00E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B5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codingdyslexiamd.weebly.com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www.decodingdyslexiamd.weebly.com/" TargetMode="External"/><Relationship Id="rId9" Type="http://schemas.openxmlformats.org/officeDocument/2006/relationships/hyperlink" Target="http://dyslexiasomd.weebly.com/dyslexia-advocacy-day.html" TargetMode="External"/><Relationship Id="rId10" Type="http://schemas.openxmlformats.org/officeDocument/2006/relationships/hyperlink" Target="http://decodingdyslexiamd.weebly.com/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Schultz</dc:creator>
  <cp:keywords/>
  <dc:description/>
  <cp:lastModifiedBy>Laura Schultz</cp:lastModifiedBy>
  <cp:revision>3</cp:revision>
  <cp:lastPrinted>2015-03-06T17:54:00Z</cp:lastPrinted>
  <dcterms:created xsi:type="dcterms:W3CDTF">2015-03-06T17:54:00Z</dcterms:created>
  <dcterms:modified xsi:type="dcterms:W3CDTF">2015-03-06T17:56:00Z</dcterms:modified>
</cp:coreProperties>
</file>